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000F" w14:textId="765BD0D7" w:rsidR="000A358B" w:rsidRDefault="000A358B" w:rsidP="000A358B">
      <w:pPr>
        <w:jc w:val="center"/>
      </w:pPr>
      <w:r>
        <w:t>Procedural Video</w:t>
      </w:r>
      <w:r>
        <w:t xml:space="preserve"> Rubric</w:t>
      </w:r>
    </w:p>
    <w:p w14:paraId="6C46F279" w14:textId="77777777" w:rsidR="000A358B" w:rsidRDefault="000A358B" w:rsidP="000A358B">
      <w:pPr>
        <w:jc w:val="center"/>
      </w:pPr>
      <w:r>
        <w:t>HIED 4323/6600</w:t>
      </w:r>
    </w:p>
    <w:p w14:paraId="78D1008B" w14:textId="77777777" w:rsidR="000A358B" w:rsidRDefault="000A358B" w:rsidP="000A358B">
      <w:pPr>
        <w:jc w:val="center"/>
      </w:pPr>
    </w:p>
    <w:p w14:paraId="050EC69E" w14:textId="77777777" w:rsidR="000A358B" w:rsidRDefault="000A358B" w:rsidP="000A358B">
      <w:r>
        <w:t>Intern name:</w:t>
      </w:r>
    </w:p>
    <w:p w14:paraId="3D37F278" w14:textId="77777777" w:rsidR="00AD0D83" w:rsidRDefault="00AD0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990"/>
        <w:gridCol w:w="918"/>
      </w:tblGrid>
      <w:tr w:rsidR="00AD0D83" w14:paraId="40D08FB8" w14:textId="77777777" w:rsidTr="00AD0D83">
        <w:tc>
          <w:tcPr>
            <w:tcW w:w="6948" w:type="dxa"/>
            <w:shd w:val="clear" w:color="auto" w:fill="D9D9D9"/>
          </w:tcPr>
          <w:p w14:paraId="265DC4E8" w14:textId="77777777" w:rsidR="00AD0D83" w:rsidRPr="00374028" w:rsidRDefault="00AD0D83" w:rsidP="00BC3FD3">
            <w:r>
              <w:t>Lesson element</w:t>
            </w:r>
          </w:p>
        </w:tc>
        <w:tc>
          <w:tcPr>
            <w:tcW w:w="990" w:type="dxa"/>
            <w:shd w:val="clear" w:color="auto" w:fill="D9D9D9"/>
          </w:tcPr>
          <w:p w14:paraId="7657AD8D" w14:textId="77777777" w:rsidR="00AD0D83" w:rsidRDefault="00AD0D83">
            <w:r>
              <w:t>Yes (2)</w:t>
            </w:r>
          </w:p>
        </w:tc>
        <w:tc>
          <w:tcPr>
            <w:tcW w:w="918" w:type="dxa"/>
            <w:shd w:val="clear" w:color="auto" w:fill="D9D9D9"/>
          </w:tcPr>
          <w:p w14:paraId="1CAA000C" w14:textId="77777777" w:rsidR="00AD0D83" w:rsidRDefault="00AD0D83">
            <w:r>
              <w:t>No (1)</w:t>
            </w:r>
          </w:p>
        </w:tc>
      </w:tr>
      <w:tr w:rsidR="00AD0D83" w14:paraId="60EE20A2" w14:textId="77777777" w:rsidTr="00AD0D83">
        <w:tc>
          <w:tcPr>
            <w:tcW w:w="6948" w:type="dxa"/>
          </w:tcPr>
          <w:p w14:paraId="1C266B00" w14:textId="77777777" w:rsidR="00AD0D83" w:rsidRPr="00374028" w:rsidRDefault="00AD0D83" w:rsidP="00BC3FD3">
            <w:r w:rsidRPr="00374028">
              <w:t>Class begins immediately upon the sounding of the bell</w:t>
            </w:r>
          </w:p>
        </w:tc>
        <w:tc>
          <w:tcPr>
            <w:tcW w:w="990" w:type="dxa"/>
          </w:tcPr>
          <w:p w14:paraId="08E39AB9" w14:textId="77777777" w:rsidR="00AD0D83" w:rsidRDefault="00AD0D83"/>
        </w:tc>
        <w:tc>
          <w:tcPr>
            <w:tcW w:w="918" w:type="dxa"/>
          </w:tcPr>
          <w:p w14:paraId="1EB355C5" w14:textId="77777777" w:rsidR="00AD0D83" w:rsidRDefault="00AD0D83"/>
        </w:tc>
      </w:tr>
      <w:tr w:rsidR="00AD0D83" w14:paraId="255C0727" w14:textId="77777777" w:rsidTr="00AD0D83">
        <w:tc>
          <w:tcPr>
            <w:tcW w:w="6948" w:type="dxa"/>
          </w:tcPr>
          <w:p w14:paraId="2A66DE4A" w14:textId="77777777" w:rsidR="00AD0D83" w:rsidRPr="00374028" w:rsidRDefault="00AD0D83" w:rsidP="00BC3FD3">
            <w:r w:rsidRPr="00374028">
              <w:t>Students are brought on task with a clearly presented whole class prompt</w:t>
            </w:r>
          </w:p>
        </w:tc>
        <w:tc>
          <w:tcPr>
            <w:tcW w:w="990" w:type="dxa"/>
          </w:tcPr>
          <w:p w14:paraId="476A84E4" w14:textId="77777777" w:rsidR="00AD0D83" w:rsidRDefault="00AD0D83"/>
        </w:tc>
        <w:tc>
          <w:tcPr>
            <w:tcW w:w="918" w:type="dxa"/>
          </w:tcPr>
          <w:p w14:paraId="5C78E7A8" w14:textId="77777777" w:rsidR="00AD0D83" w:rsidRDefault="00AD0D83"/>
        </w:tc>
      </w:tr>
      <w:tr w:rsidR="00AD0D83" w14:paraId="0C846B8E" w14:textId="77777777" w:rsidTr="00AD0D83">
        <w:tc>
          <w:tcPr>
            <w:tcW w:w="6948" w:type="dxa"/>
          </w:tcPr>
          <w:p w14:paraId="568B24F4" w14:textId="77777777" w:rsidR="00AD0D83" w:rsidRPr="00374028" w:rsidRDefault="00AD0D83" w:rsidP="00BC3FD3">
            <w:r w:rsidRPr="00374028">
              <w:t>Teacher utilizes bell ringer or introductory activity to quickly get students on task</w:t>
            </w:r>
          </w:p>
        </w:tc>
        <w:tc>
          <w:tcPr>
            <w:tcW w:w="990" w:type="dxa"/>
          </w:tcPr>
          <w:p w14:paraId="331590EA" w14:textId="77777777" w:rsidR="00AD0D83" w:rsidRDefault="00AD0D83"/>
        </w:tc>
        <w:tc>
          <w:tcPr>
            <w:tcW w:w="918" w:type="dxa"/>
          </w:tcPr>
          <w:p w14:paraId="5D65268A" w14:textId="77777777" w:rsidR="00AD0D83" w:rsidRDefault="00AD0D83"/>
        </w:tc>
      </w:tr>
      <w:tr w:rsidR="00AD0D83" w14:paraId="1F87F842" w14:textId="77777777" w:rsidTr="00AD0D83">
        <w:tc>
          <w:tcPr>
            <w:tcW w:w="6948" w:type="dxa"/>
          </w:tcPr>
          <w:p w14:paraId="4F1EDDE2" w14:textId="77777777" w:rsidR="00AD0D83" w:rsidRPr="00374028" w:rsidRDefault="00AD0D83" w:rsidP="00BC3FD3">
            <w:r w:rsidRPr="00374028">
              <w:t>Opening segment reviews or summarizes material learned in previous lesson</w:t>
            </w:r>
          </w:p>
        </w:tc>
        <w:tc>
          <w:tcPr>
            <w:tcW w:w="990" w:type="dxa"/>
          </w:tcPr>
          <w:p w14:paraId="6E3302E3" w14:textId="77777777" w:rsidR="00AD0D83" w:rsidRDefault="00AD0D83"/>
        </w:tc>
        <w:tc>
          <w:tcPr>
            <w:tcW w:w="918" w:type="dxa"/>
          </w:tcPr>
          <w:p w14:paraId="3602ABDC" w14:textId="77777777" w:rsidR="00AD0D83" w:rsidRDefault="00AD0D83"/>
        </w:tc>
      </w:tr>
      <w:tr w:rsidR="00AD0D83" w14:paraId="68E273CB" w14:textId="77777777" w:rsidTr="00AD0D83">
        <w:tc>
          <w:tcPr>
            <w:tcW w:w="6948" w:type="dxa"/>
          </w:tcPr>
          <w:p w14:paraId="3E4BAD94" w14:textId="77777777" w:rsidR="00AD0D83" w:rsidRPr="00374028" w:rsidRDefault="00AD0D83" w:rsidP="00BC3FD3">
            <w:r w:rsidRPr="00374028">
              <w:t>Opening segment engages students’ prior experiential (lived) knowledge</w:t>
            </w:r>
          </w:p>
        </w:tc>
        <w:tc>
          <w:tcPr>
            <w:tcW w:w="990" w:type="dxa"/>
          </w:tcPr>
          <w:p w14:paraId="784EEA0B" w14:textId="77777777" w:rsidR="00AD0D83" w:rsidRDefault="00AD0D83"/>
        </w:tc>
        <w:tc>
          <w:tcPr>
            <w:tcW w:w="918" w:type="dxa"/>
          </w:tcPr>
          <w:p w14:paraId="06759BB0" w14:textId="77777777" w:rsidR="00AD0D83" w:rsidRDefault="00AD0D83"/>
        </w:tc>
      </w:tr>
      <w:tr w:rsidR="00AD0D83" w14:paraId="4AC27AD8" w14:textId="77777777" w:rsidTr="00AD0D83">
        <w:tc>
          <w:tcPr>
            <w:tcW w:w="6948" w:type="dxa"/>
          </w:tcPr>
          <w:p w14:paraId="5281302D" w14:textId="066EBB7B" w:rsidR="00AD0D83" w:rsidRPr="00374028" w:rsidRDefault="00AD0D83" w:rsidP="00BC3FD3">
            <w:r w:rsidRPr="00374028">
              <w:t>Opening segment links prior knowledge (learned or lived) DIRECTLY to the material to be taught</w:t>
            </w:r>
            <w:r w:rsidR="00BC3FD3">
              <w:t xml:space="preserve"> through the lesson</w:t>
            </w:r>
            <w:r w:rsidR="0016153A">
              <w:t>\</w:t>
            </w:r>
          </w:p>
        </w:tc>
        <w:tc>
          <w:tcPr>
            <w:tcW w:w="990" w:type="dxa"/>
          </w:tcPr>
          <w:p w14:paraId="41220ABC" w14:textId="77777777" w:rsidR="00AD0D83" w:rsidRDefault="00AD0D83"/>
        </w:tc>
        <w:tc>
          <w:tcPr>
            <w:tcW w:w="918" w:type="dxa"/>
          </w:tcPr>
          <w:p w14:paraId="5202A6B6" w14:textId="77777777" w:rsidR="00AD0D83" w:rsidRDefault="00AD0D83"/>
        </w:tc>
      </w:tr>
      <w:tr w:rsidR="00AD0D83" w14:paraId="087E5A30" w14:textId="77777777" w:rsidTr="00AD0D83">
        <w:tc>
          <w:tcPr>
            <w:tcW w:w="6948" w:type="dxa"/>
          </w:tcPr>
          <w:p w14:paraId="21EF8B6F" w14:textId="4D8F809F" w:rsidR="00AD0D83" w:rsidRPr="00374028" w:rsidRDefault="00AD0D83" w:rsidP="00BC3FD3">
            <w:r w:rsidRPr="00374028">
              <w:t>Opening segment is presented in a way that reduces student time-off-task</w:t>
            </w:r>
            <w:r>
              <w:t xml:space="preserve"> (lesson flows, pace is appropriate, little “dead time</w:t>
            </w:r>
            <w:r w:rsidR="00297212">
              <w:t>,</w:t>
            </w:r>
            <w:r>
              <w:t>”</w:t>
            </w:r>
            <w:r w:rsidR="00297212">
              <w:t xml:space="preserve"> etc.)</w:t>
            </w:r>
            <w:r>
              <w:t xml:space="preserve"> </w:t>
            </w:r>
          </w:p>
        </w:tc>
        <w:tc>
          <w:tcPr>
            <w:tcW w:w="990" w:type="dxa"/>
          </w:tcPr>
          <w:p w14:paraId="7DC4E86D" w14:textId="77777777" w:rsidR="00AD0D83" w:rsidRDefault="00AD0D83"/>
        </w:tc>
        <w:tc>
          <w:tcPr>
            <w:tcW w:w="918" w:type="dxa"/>
          </w:tcPr>
          <w:p w14:paraId="0615AC44" w14:textId="77777777" w:rsidR="00AD0D83" w:rsidRDefault="00AD0D83"/>
        </w:tc>
      </w:tr>
    </w:tbl>
    <w:p w14:paraId="0028C619" w14:textId="380E4874" w:rsidR="000A358B" w:rsidRDefault="000A358B" w:rsidP="000A358B">
      <w:pPr>
        <w:ind w:left="2160" w:firstLine="720"/>
      </w:pPr>
      <w:r>
        <w:t>Total points ___________/14</w:t>
      </w:r>
      <w:r>
        <w:t>=______________x100=____________</w:t>
      </w:r>
    </w:p>
    <w:p w14:paraId="37446C53" w14:textId="77777777" w:rsidR="000A358B" w:rsidRDefault="000A358B" w:rsidP="000A358B"/>
    <w:p w14:paraId="3B67BEDE" w14:textId="77777777" w:rsidR="000A358B" w:rsidRDefault="000A358B" w:rsidP="000A358B">
      <w:bookmarkStart w:id="0" w:name="_GoBack"/>
      <w:bookmarkEnd w:id="0"/>
    </w:p>
    <w:p w14:paraId="56FC6B51" w14:textId="77777777" w:rsidR="000A358B" w:rsidRDefault="000A358B" w:rsidP="000A358B">
      <w:r>
        <w:t>Video Reflection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48"/>
        <w:gridCol w:w="990"/>
        <w:gridCol w:w="918"/>
      </w:tblGrid>
      <w:tr w:rsidR="000A358B" w14:paraId="0EB78CA3" w14:textId="77777777" w:rsidTr="007B7CAF">
        <w:tc>
          <w:tcPr>
            <w:tcW w:w="6948" w:type="dxa"/>
            <w:shd w:val="clear" w:color="auto" w:fill="D9D9D9"/>
          </w:tcPr>
          <w:p w14:paraId="2CADEF5F" w14:textId="77777777" w:rsidR="000A358B" w:rsidRDefault="000A358B" w:rsidP="007B7CAF">
            <w:r>
              <w:t>Reflection element</w:t>
            </w:r>
          </w:p>
        </w:tc>
        <w:tc>
          <w:tcPr>
            <w:tcW w:w="990" w:type="dxa"/>
            <w:shd w:val="clear" w:color="auto" w:fill="D9D9D9"/>
          </w:tcPr>
          <w:p w14:paraId="27C4ED66" w14:textId="77777777" w:rsidR="000A358B" w:rsidRDefault="000A358B" w:rsidP="007B7CAF">
            <w:r>
              <w:t>Yes (2)</w:t>
            </w:r>
          </w:p>
        </w:tc>
        <w:tc>
          <w:tcPr>
            <w:tcW w:w="918" w:type="dxa"/>
            <w:shd w:val="clear" w:color="auto" w:fill="D9D9D9"/>
          </w:tcPr>
          <w:p w14:paraId="48D42C62" w14:textId="77777777" w:rsidR="000A358B" w:rsidRDefault="000A358B" w:rsidP="007B7CAF">
            <w:r>
              <w:t>No (1)</w:t>
            </w:r>
          </w:p>
        </w:tc>
      </w:tr>
      <w:tr w:rsidR="000A358B" w14:paraId="75C97A60" w14:textId="77777777" w:rsidTr="007B7CAF">
        <w:tc>
          <w:tcPr>
            <w:tcW w:w="6948" w:type="dxa"/>
          </w:tcPr>
          <w:p w14:paraId="329B054F" w14:textId="77777777" w:rsidR="000A358B" w:rsidRPr="00AC625E" w:rsidRDefault="000A358B" w:rsidP="007B7C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Arial Narrow"/>
              </w:rPr>
              <w:t>Reflection</w:t>
            </w:r>
            <w:r w:rsidRPr="00AC625E">
              <w:rPr>
                <w:rFonts w:cs="Arial Narrow"/>
              </w:rPr>
              <w:t xml:space="preserve"> proposes changes that address </w:t>
            </w:r>
            <w:r w:rsidRPr="00AC625E">
              <w:rPr>
                <w:rFonts w:cs="Times"/>
              </w:rPr>
              <w:t xml:space="preserve">students’ collective </w:t>
            </w:r>
            <w:r>
              <w:rPr>
                <w:rFonts w:cs="Times"/>
              </w:rPr>
              <w:t xml:space="preserve">(whole class) </w:t>
            </w:r>
            <w:r w:rsidRPr="00AC625E">
              <w:rPr>
                <w:rFonts w:cs="Times"/>
              </w:rPr>
              <w:t>learning ne</w:t>
            </w:r>
            <w:r>
              <w:rPr>
                <w:rFonts w:cs="Times"/>
              </w:rPr>
              <w:t>eds related to the central lesson topic or objective</w:t>
            </w:r>
            <w:r w:rsidRPr="00AC625E">
              <w:rPr>
                <w:rFonts w:cs="Times"/>
              </w:rPr>
              <w:t>.</w:t>
            </w:r>
          </w:p>
        </w:tc>
        <w:tc>
          <w:tcPr>
            <w:tcW w:w="990" w:type="dxa"/>
          </w:tcPr>
          <w:p w14:paraId="0027751B" w14:textId="77777777" w:rsidR="000A358B" w:rsidRDefault="000A358B" w:rsidP="007B7CAF"/>
        </w:tc>
        <w:tc>
          <w:tcPr>
            <w:tcW w:w="918" w:type="dxa"/>
          </w:tcPr>
          <w:p w14:paraId="04C43247" w14:textId="77777777" w:rsidR="000A358B" w:rsidRDefault="000A358B" w:rsidP="007B7CAF"/>
        </w:tc>
      </w:tr>
      <w:tr w:rsidR="000A358B" w14:paraId="1D4F4532" w14:textId="77777777" w:rsidTr="007B7CAF">
        <w:tc>
          <w:tcPr>
            <w:tcW w:w="6948" w:type="dxa"/>
          </w:tcPr>
          <w:p w14:paraId="4D68A002" w14:textId="77777777" w:rsidR="000A358B" w:rsidRPr="00AC625E" w:rsidRDefault="000A358B" w:rsidP="007B7C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Reflection</w:t>
            </w:r>
            <w:r w:rsidRPr="00AC625E">
              <w:rPr>
                <w:rFonts w:cs="Times"/>
              </w:rPr>
              <w:t xml:space="preserve"> makes superficial connections to research and/or theory</w:t>
            </w:r>
            <w:r>
              <w:rPr>
                <w:rFonts w:cs="Times"/>
              </w:rPr>
              <w:t xml:space="preserve"> in describing changes needed to improve lesson.</w:t>
            </w:r>
          </w:p>
        </w:tc>
        <w:tc>
          <w:tcPr>
            <w:tcW w:w="990" w:type="dxa"/>
          </w:tcPr>
          <w:p w14:paraId="41CF4C69" w14:textId="77777777" w:rsidR="000A358B" w:rsidRDefault="000A358B" w:rsidP="007B7CAF"/>
        </w:tc>
        <w:tc>
          <w:tcPr>
            <w:tcW w:w="918" w:type="dxa"/>
          </w:tcPr>
          <w:p w14:paraId="48B33043" w14:textId="77777777" w:rsidR="000A358B" w:rsidRDefault="000A358B" w:rsidP="007B7CAF"/>
        </w:tc>
      </w:tr>
    </w:tbl>
    <w:p w14:paraId="051E5440" w14:textId="77777777" w:rsidR="000A358B" w:rsidRDefault="000A358B" w:rsidP="000A358B"/>
    <w:p w14:paraId="7792E0DB" w14:textId="77777777" w:rsidR="000A358B" w:rsidRDefault="000A358B" w:rsidP="000A358B">
      <w:pPr>
        <w:ind w:left="2160" w:firstLine="720"/>
      </w:pPr>
      <w:r>
        <w:t>Total points ___________/4=______________x100=____________</w:t>
      </w:r>
    </w:p>
    <w:p w14:paraId="7256A0BA" w14:textId="77777777" w:rsidR="00AD0D83" w:rsidRDefault="00AD0D83"/>
    <w:sectPr w:rsidR="00AD0D83" w:rsidSect="00F319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83"/>
    <w:rsid w:val="000A358B"/>
    <w:rsid w:val="0016153A"/>
    <w:rsid w:val="00297212"/>
    <w:rsid w:val="002D4785"/>
    <w:rsid w:val="00AD0D83"/>
    <w:rsid w:val="00BC3FD3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9F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987</Characters>
  <Application>Microsoft Macintosh Word</Application>
  <DocSecurity>0</DocSecurity>
  <Lines>8</Lines>
  <Paragraphs>2</Paragraphs>
  <ScaleCrop>false</ScaleCrop>
  <Company>East Carolina University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2014-09-16T13:54:00Z</dcterms:created>
  <dcterms:modified xsi:type="dcterms:W3CDTF">2014-10-06T12:23:00Z</dcterms:modified>
</cp:coreProperties>
</file>