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C2AB" w14:textId="7A8B7F87" w:rsidR="001D0198" w:rsidRDefault="00BC1D75" w:rsidP="00745FF0">
      <w:pPr>
        <w:jc w:val="center"/>
      </w:pPr>
      <w:r>
        <w:t>HIED 3010</w:t>
      </w:r>
    </w:p>
    <w:p w14:paraId="5AF21ED1" w14:textId="77777777" w:rsidR="00745FF0" w:rsidRDefault="00745FF0" w:rsidP="00745FF0">
      <w:pPr>
        <w:jc w:val="center"/>
      </w:pPr>
      <w:r>
        <w:t>Field Observation Instrument</w:t>
      </w:r>
    </w:p>
    <w:p w14:paraId="15952C24" w14:textId="1969D2CD" w:rsidR="00745FF0" w:rsidRDefault="008243F9" w:rsidP="00745FF0">
      <w:pPr>
        <w:jc w:val="center"/>
      </w:pPr>
      <w:r>
        <w:t>R</w:t>
      </w:r>
      <w:r w:rsidR="00BC1D75">
        <w:t>evised 2014</w:t>
      </w:r>
    </w:p>
    <w:p w14:paraId="16CB305B" w14:textId="77777777" w:rsidR="00745FF0" w:rsidRDefault="00745FF0" w:rsidP="00745FF0">
      <w:pPr>
        <w:jc w:val="center"/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136"/>
        <w:gridCol w:w="3282"/>
        <w:gridCol w:w="3510"/>
      </w:tblGrid>
      <w:tr w:rsidR="00745FF0" w14:paraId="1571FBCE" w14:textId="77777777" w:rsidTr="00745FF0">
        <w:tc>
          <w:tcPr>
            <w:tcW w:w="8928" w:type="dxa"/>
            <w:gridSpan w:val="3"/>
            <w:shd w:val="clear" w:color="auto" w:fill="D9D9D9"/>
          </w:tcPr>
          <w:p w14:paraId="0C0ACD48" w14:textId="77777777" w:rsidR="00745FF0" w:rsidRDefault="00745FF0" w:rsidP="00745FF0">
            <w:r>
              <w:t>ECU intern name:</w:t>
            </w:r>
          </w:p>
        </w:tc>
      </w:tr>
      <w:tr w:rsidR="00745FF0" w14:paraId="353D5687" w14:textId="77777777" w:rsidTr="00745FF0">
        <w:tc>
          <w:tcPr>
            <w:tcW w:w="8928" w:type="dxa"/>
            <w:gridSpan w:val="3"/>
            <w:shd w:val="clear" w:color="auto" w:fill="D9D9D9"/>
          </w:tcPr>
          <w:p w14:paraId="50D5CD99" w14:textId="77777777" w:rsidR="00745FF0" w:rsidRDefault="00745FF0" w:rsidP="00745FF0">
            <w:r>
              <w:t>Clinical/Practicum Teacher Name:</w:t>
            </w:r>
          </w:p>
        </w:tc>
      </w:tr>
      <w:tr w:rsidR="00745FF0" w14:paraId="1B33E36B" w14:textId="77777777" w:rsidTr="00745FF0">
        <w:tc>
          <w:tcPr>
            <w:tcW w:w="8928" w:type="dxa"/>
            <w:gridSpan w:val="3"/>
            <w:shd w:val="clear" w:color="auto" w:fill="D9D9D9"/>
          </w:tcPr>
          <w:p w14:paraId="0D2D3AC2" w14:textId="77777777" w:rsidR="00745FF0" w:rsidRDefault="00745FF0" w:rsidP="00745FF0">
            <w:r>
              <w:t>School:</w:t>
            </w:r>
          </w:p>
        </w:tc>
      </w:tr>
      <w:tr w:rsidR="00745FF0" w14:paraId="431988B9" w14:textId="77777777" w:rsidTr="00745FF0">
        <w:tc>
          <w:tcPr>
            <w:tcW w:w="8928" w:type="dxa"/>
            <w:gridSpan w:val="3"/>
            <w:shd w:val="clear" w:color="auto" w:fill="D9D9D9"/>
          </w:tcPr>
          <w:p w14:paraId="30A84987" w14:textId="77777777" w:rsidR="00745FF0" w:rsidRDefault="00745FF0" w:rsidP="00745FF0">
            <w:r>
              <w:t>Date of observation:</w:t>
            </w:r>
          </w:p>
        </w:tc>
      </w:tr>
      <w:tr w:rsidR="00745FF0" w14:paraId="002B805D" w14:textId="77777777" w:rsidTr="00745FF0">
        <w:tc>
          <w:tcPr>
            <w:tcW w:w="8928" w:type="dxa"/>
            <w:gridSpan w:val="3"/>
            <w:shd w:val="clear" w:color="auto" w:fill="D9D9D9"/>
          </w:tcPr>
          <w:p w14:paraId="459F0264" w14:textId="77777777" w:rsidR="00745FF0" w:rsidRDefault="00745FF0" w:rsidP="00745FF0">
            <w:r>
              <w:t>Class observed:</w:t>
            </w:r>
          </w:p>
        </w:tc>
      </w:tr>
      <w:tr w:rsidR="00745FF0" w:rsidRPr="00522BAC" w14:paraId="795CB31D" w14:textId="77777777" w:rsidTr="00745FF0">
        <w:trPr>
          <w:trHeight w:val="287"/>
        </w:trPr>
        <w:tc>
          <w:tcPr>
            <w:tcW w:w="8928" w:type="dxa"/>
            <w:gridSpan w:val="3"/>
          </w:tcPr>
          <w:p w14:paraId="1FE80E95" w14:textId="77777777" w:rsidR="00205E83" w:rsidRPr="00205E83" w:rsidRDefault="00205E83" w:rsidP="00745FF0">
            <w:pPr>
              <w:rPr>
                <w:sz w:val="22"/>
                <w:szCs w:val="22"/>
              </w:rPr>
            </w:pPr>
          </w:p>
          <w:p w14:paraId="248436B6" w14:textId="77777777" w:rsidR="00745FF0" w:rsidRPr="00205E83" w:rsidRDefault="00205E83" w:rsidP="00745FF0">
            <w:pPr>
              <w:rPr>
                <w:b/>
                <w:sz w:val="22"/>
                <w:szCs w:val="22"/>
              </w:rPr>
            </w:pPr>
            <w:r w:rsidRPr="00205E83">
              <w:rPr>
                <w:b/>
                <w:sz w:val="22"/>
                <w:szCs w:val="22"/>
              </w:rPr>
              <w:t>Which ECU TQP</w:t>
            </w:r>
            <w:r w:rsidR="00745FF0" w:rsidRPr="00205E83">
              <w:rPr>
                <w:b/>
                <w:sz w:val="22"/>
                <w:szCs w:val="22"/>
              </w:rPr>
              <w:t xml:space="preserve"> instructional strategies did the</w:t>
            </w:r>
            <w:r w:rsidRPr="00205E83">
              <w:rPr>
                <w:b/>
                <w:sz w:val="22"/>
                <w:szCs w:val="22"/>
              </w:rPr>
              <w:t xml:space="preserve"> teacher use during this lesson</w:t>
            </w:r>
            <w:r w:rsidR="00745FF0" w:rsidRPr="00205E83">
              <w:rPr>
                <w:b/>
                <w:sz w:val="22"/>
                <w:szCs w:val="22"/>
              </w:rPr>
              <w:t>? (</w:t>
            </w:r>
            <w:proofErr w:type="gramStart"/>
            <w:r w:rsidR="00745FF0" w:rsidRPr="00205E83">
              <w:rPr>
                <w:b/>
                <w:sz w:val="22"/>
                <w:szCs w:val="22"/>
              </w:rPr>
              <w:t>check</w:t>
            </w:r>
            <w:proofErr w:type="gramEnd"/>
            <w:r w:rsidR="00745FF0" w:rsidRPr="00205E83">
              <w:rPr>
                <w:b/>
                <w:sz w:val="22"/>
                <w:szCs w:val="22"/>
              </w:rPr>
              <w:t xml:space="preserve"> all that apply)</w:t>
            </w:r>
          </w:p>
          <w:p w14:paraId="7F33980A" w14:textId="77777777" w:rsidR="00205E83" w:rsidRPr="00205E83" w:rsidRDefault="00205E83" w:rsidP="00745FF0">
            <w:pPr>
              <w:rPr>
                <w:sz w:val="22"/>
                <w:szCs w:val="22"/>
              </w:rPr>
            </w:pPr>
          </w:p>
        </w:tc>
      </w:tr>
      <w:tr w:rsidR="00745FF0" w:rsidRPr="004D5E33" w14:paraId="4571C7EC" w14:textId="77777777" w:rsidTr="00745FF0">
        <w:trPr>
          <w:trHeight w:val="260"/>
        </w:trPr>
        <w:tc>
          <w:tcPr>
            <w:tcW w:w="2136" w:type="dxa"/>
          </w:tcPr>
          <w:p w14:paraId="7450468F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advance</w:t>
            </w:r>
            <w:proofErr w:type="gramEnd"/>
            <w:r w:rsidRPr="00205E83">
              <w:rPr>
                <w:sz w:val="22"/>
                <w:szCs w:val="22"/>
              </w:rPr>
              <w:t xml:space="preserve"> organizers</w:t>
            </w:r>
          </w:p>
        </w:tc>
        <w:tc>
          <w:tcPr>
            <w:tcW w:w="3282" w:type="dxa"/>
          </w:tcPr>
          <w:p w14:paraId="46AFD2DC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graphic</w:t>
            </w:r>
            <w:proofErr w:type="gramEnd"/>
            <w:r w:rsidRPr="00205E83">
              <w:rPr>
                <w:sz w:val="22"/>
                <w:szCs w:val="22"/>
              </w:rPr>
              <w:t xml:space="preserve"> organizers</w:t>
            </w:r>
          </w:p>
        </w:tc>
        <w:tc>
          <w:tcPr>
            <w:tcW w:w="3510" w:type="dxa"/>
          </w:tcPr>
          <w:p w14:paraId="623925F3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jigsaw</w:t>
            </w:r>
            <w:proofErr w:type="gramEnd"/>
          </w:p>
        </w:tc>
      </w:tr>
      <w:tr w:rsidR="00745FF0" w:rsidRPr="004D5E33" w14:paraId="147B67D0" w14:textId="77777777" w:rsidTr="00745FF0">
        <w:trPr>
          <w:trHeight w:val="526"/>
        </w:trPr>
        <w:tc>
          <w:tcPr>
            <w:tcW w:w="2136" w:type="dxa"/>
          </w:tcPr>
          <w:p w14:paraId="390F911C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think</w:t>
            </w:r>
            <w:proofErr w:type="gramEnd"/>
            <w:r w:rsidRPr="00205E83">
              <w:rPr>
                <w:sz w:val="22"/>
                <w:szCs w:val="22"/>
              </w:rPr>
              <w:t xml:space="preserve"> pair share</w:t>
            </w:r>
          </w:p>
        </w:tc>
        <w:tc>
          <w:tcPr>
            <w:tcW w:w="3282" w:type="dxa"/>
          </w:tcPr>
          <w:p w14:paraId="253EB9FD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___Example and non-examples</w:t>
            </w:r>
          </w:p>
        </w:tc>
        <w:tc>
          <w:tcPr>
            <w:tcW w:w="3510" w:type="dxa"/>
          </w:tcPr>
          <w:p w14:paraId="7271D814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compare</w:t>
            </w:r>
            <w:proofErr w:type="gramEnd"/>
            <w:r w:rsidRPr="00205E83">
              <w:rPr>
                <w:sz w:val="22"/>
                <w:szCs w:val="22"/>
              </w:rPr>
              <w:t xml:space="preserve"> and contrast</w:t>
            </w:r>
          </w:p>
        </w:tc>
      </w:tr>
      <w:tr w:rsidR="00745FF0" w:rsidRPr="004D5E33" w14:paraId="0E7AEBF5" w14:textId="77777777" w:rsidTr="00745FF0">
        <w:trPr>
          <w:trHeight w:val="526"/>
        </w:trPr>
        <w:tc>
          <w:tcPr>
            <w:tcW w:w="2136" w:type="dxa"/>
          </w:tcPr>
          <w:p w14:paraId="5D4A4371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higher</w:t>
            </w:r>
            <w:proofErr w:type="gramEnd"/>
            <w:r w:rsidRPr="00205E83">
              <w:rPr>
                <w:sz w:val="22"/>
                <w:szCs w:val="22"/>
              </w:rPr>
              <w:t xml:space="preserve"> order questions</w:t>
            </w:r>
          </w:p>
        </w:tc>
        <w:tc>
          <w:tcPr>
            <w:tcW w:w="3282" w:type="dxa"/>
          </w:tcPr>
          <w:p w14:paraId="050A3EB0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games</w:t>
            </w:r>
            <w:proofErr w:type="gramEnd"/>
          </w:p>
        </w:tc>
        <w:tc>
          <w:tcPr>
            <w:tcW w:w="3510" w:type="dxa"/>
          </w:tcPr>
          <w:p w14:paraId="7513AA58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formative</w:t>
            </w:r>
            <w:proofErr w:type="gramEnd"/>
            <w:r w:rsidRPr="00205E83">
              <w:rPr>
                <w:sz w:val="22"/>
                <w:szCs w:val="22"/>
              </w:rPr>
              <w:t xml:space="preserve"> assessment</w:t>
            </w:r>
          </w:p>
        </w:tc>
      </w:tr>
      <w:tr w:rsidR="00745FF0" w:rsidRPr="004D5E33" w14:paraId="444C55A1" w14:textId="77777777" w:rsidTr="00745FF0">
        <w:trPr>
          <w:trHeight w:val="526"/>
        </w:trPr>
        <w:tc>
          <w:tcPr>
            <w:tcW w:w="2136" w:type="dxa"/>
          </w:tcPr>
          <w:p w14:paraId="1CBABE65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summative</w:t>
            </w:r>
            <w:proofErr w:type="gramEnd"/>
            <w:r w:rsidRPr="00205E83">
              <w:rPr>
                <w:sz w:val="22"/>
                <w:szCs w:val="22"/>
              </w:rPr>
              <w:t xml:space="preserve"> assessment</w:t>
            </w:r>
          </w:p>
        </w:tc>
        <w:tc>
          <w:tcPr>
            <w:tcW w:w="6792" w:type="dxa"/>
            <w:gridSpan w:val="2"/>
          </w:tcPr>
          <w:p w14:paraId="4326D87F" w14:textId="77777777" w:rsidR="00205E83" w:rsidRPr="00205E83" w:rsidRDefault="00205E83" w:rsidP="00205E83">
            <w:pPr>
              <w:rPr>
                <w:sz w:val="22"/>
                <w:szCs w:val="22"/>
              </w:rPr>
            </w:pPr>
          </w:p>
        </w:tc>
      </w:tr>
      <w:tr w:rsidR="00952716" w:rsidRPr="004D5E33" w14:paraId="4683BEB2" w14:textId="77777777" w:rsidTr="00205E83">
        <w:trPr>
          <w:trHeight w:val="526"/>
        </w:trPr>
        <w:tc>
          <w:tcPr>
            <w:tcW w:w="8928" w:type="dxa"/>
            <w:gridSpan w:val="3"/>
          </w:tcPr>
          <w:p w14:paraId="473780E4" w14:textId="1B42BA76" w:rsidR="00952716" w:rsidRDefault="00952716" w:rsidP="00745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the ways the cooperating teacher uses instructional strategies to:</w:t>
            </w:r>
          </w:p>
          <w:p w14:paraId="57C9FE1B" w14:textId="77777777" w:rsidR="00952716" w:rsidRDefault="00952716" w:rsidP="00745FF0">
            <w:pPr>
              <w:rPr>
                <w:b/>
                <w:sz w:val="22"/>
                <w:szCs w:val="22"/>
              </w:rPr>
            </w:pPr>
          </w:p>
          <w:p w14:paraId="07DD38E8" w14:textId="06D15C96" w:rsidR="00952716" w:rsidRDefault="00952716" w:rsidP="00745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Deliver content</w:t>
            </w:r>
            <w:r w:rsidR="003B45E7">
              <w:rPr>
                <w:b/>
                <w:sz w:val="22"/>
                <w:szCs w:val="22"/>
              </w:rPr>
              <w:t>:</w:t>
            </w:r>
          </w:p>
          <w:p w14:paraId="364FB10F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09AF472D" w14:textId="77777777" w:rsidR="00AC460C" w:rsidRDefault="00AC460C" w:rsidP="00745FF0">
            <w:pPr>
              <w:rPr>
                <w:b/>
                <w:sz w:val="22"/>
                <w:szCs w:val="22"/>
              </w:rPr>
            </w:pPr>
          </w:p>
          <w:p w14:paraId="244A3D20" w14:textId="77777777" w:rsidR="00AC460C" w:rsidRDefault="00AC460C" w:rsidP="00745FF0">
            <w:pPr>
              <w:rPr>
                <w:b/>
                <w:sz w:val="22"/>
                <w:szCs w:val="22"/>
              </w:rPr>
            </w:pPr>
          </w:p>
          <w:p w14:paraId="4CDCCFE9" w14:textId="77777777" w:rsidR="00952716" w:rsidRDefault="00952716" w:rsidP="00745FF0">
            <w:pPr>
              <w:rPr>
                <w:b/>
                <w:sz w:val="22"/>
                <w:szCs w:val="22"/>
              </w:rPr>
            </w:pPr>
          </w:p>
          <w:p w14:paraId="31F977F3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6AFBA664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4E20EDE2" w14:textId="09F1FBC0" w:rsidR="00952716" w:rsidRDefault="00F72CAD" w:rsidP="00745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Engage with and a</w:t>
            </w:r>
            <w:r w:rsidR="00952716">
              <w:rPr>
                <w:b/>
                <w:sz w:val="22"/>
                <w:szCs w:val="22"/>
              </w:rPr>
              <w:t>nalyze a source (any type</w:t>
            </w:r>
            <w:r>
              <w:rPr>
                <w:b/>
                <w:sz w:val="22"/>
                <w:szCs w:val="22"/>
              </w:rPr>
              <w:t xml:space="preserve"> including visual texts</w:t>
            </w:r>
            <w:r w:rsidR="00952716">
              <w:rPr>
                <w:b/>
                <w:sz w:val="22"/>
                <w:szCs w:val="22"/>
              </w:rPr>
              <w:t>)</w:t>
            </w:r>
            <w:r w:rsidR="003B45E7">
              <w:rPr>
                <w:b/>
                <w:sz w:val="22"/>
                <w:szCs w:val="22"/>
              </w:rPr>
              <w:t>:</w:t>
            </w:r>
          </w:p>
          <w:p w14:paraId="2A486790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40841ECA" w14:textId="77777777" w:rsidR="003B45E7" w:rsidRDefault="003B45E7" w:rsidP="00745FF0">
            <w:pPr>
              <w:rPr>
                <w:b/>
                <w:sz w:val="22"/>
                <w:szCs w:val="22"/>
              </w:rPr>
            </w:pPr>
          </w:p>
          <w:p w14:paraId="4F17BBCE" w14:textId="77777777" w:rsidR="00AC460C" w:rsidRDefault="00AC460C" w:rsidP="00745FF0">
            <w:pPr>
              <w:rPr>
                <w:b/>
                <w:sz w:val="22"/>
                <w:szCs w:val="22"/>
              </w:rPr>
            </w:pPr>
          </w:p>
          <w:p w14:paraId="64F2960A" w14:textId="77777777" w:rsidR="00952716" w:rsidRDefault="00952716" w:rsidP="00745FF0">
            <w:pPr>
              <w:rPr>
                <w:b/>
                <w:sz w:val="22"/>
                <w:szCs w:val="22"/>
              </w:rPr>
            </w:pPr>
          </w:p>
          <w:p w14:paraId="4A7B84BC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7FA009DE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39A7873B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532B40DD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4972E555" w14:textId="699FE637" w:rsidR="00952716" w:rsidRDefault="00952716" w:rsidP="00745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Facilitate talk/collaboration</w:t>
            </w:r>
            <w:r w:rsidR="001D5FB6">
              <w:rPr>
                <w:b/>
                <w:sz w:val="22"/>
                <w:szCs w:val="22"/>
              </w:rPr>
              <w:t>:</w:t>
            </w:r>
          </w:p>
          <w:p w14:paraId="36B9D45B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28D9A462" w14:textId="77777777" w:rsidR="003B45E7" w:rsidRDefault="003B45E7" w:rsidP="00745FF0">
            <w:pPr>
              <w:rPr>
                <w:b/>
                <w:sz w:val="22"/>
                <w:szCs w:val="22"/>
              </w:rPr>
            </w:pPr>
          </w:p>
          <w:p w14:paraId="1E3F8489" w14:textId="77777777" w:rsidR="00AC460C" w:rsidRDefault="00AC460C" w:rsidP="00745FF0">
            <w:pPr>
              <w:rPr>
                <w:b/>
                <w:sz w:val="22"/>
                <w:szCs w:val="22"/>
              </w:rPr>
            </w:pPr>
          </w:p>
          <w:p w14:paraId="05CC3970" w14:textId="77777777" w:rsidR="00AC460C" w:rsidRDefault="00AC460C" w:rsidP="00745FF0">
            <w:pPr>
              <w:rPr>
                <w:b/>
                <w:sz w:val="22"/>
                <w:szCs w:val="22"/>
              </w:rPr>
            </w:pPr>
          </w:p>
          <w:p w14:paraId="1B3D95A7" w14:textId="77777777" w:rsidR="00952716" w:rsidRDefault="00952716" w:rsidP="00745FF0">
            <w:pPr>
              <w:rPr>
                <w:b/>
                <w:sz w:val="22"/>
                <w:szCs w:val="22"/>
              </w:rPr>
            </w:pPr>
          </w:p>
          <w:p w14:paraId="1D8AFB69" w14:textId="77777777" w:rsidR="00AC460C" w:rsidRDefault="00AC460C" w:rsidP="00745FF0">
            <w:pPr>
              <w:rPr>
                <w:b/>
                <w:sz w:val="22"/>
                <w:szCs w:val="22"/>
              </w:rPr>
            </w:pPr>
          </w:p>
          <w:p w14:paraId="104BC9A7" w14:textId="7B2632B0" w:rsidR="003B45E7" w:rsidRDefault="003B45E7" w:rsidP="00F72CAD">
            <w:pPr>
              <w:rPr>
                <w:b/>
                <w:sz w:val="22"/>
                <w:szCs w:val="22"/>
              </w:rPr>
            </w:pPr>
          </w:p>
        </w:tc>
      </w:tr>
      <w:tr w:rsidR="001D5FB6" w:rsidRPr="004D5E33" w14:paraId="1585E463" w14:textId="77777777" w:rsidTr="00205E83">
        <w:trPr>
          <w:trHeight w:val="526"/>
        </w:trPr>
        <w:tc>
          <w:tcPr>
            <w:tcW w:w="8928" w:type="dxa"/>
            <w:gridSpan w:val="3"/>
          </w:tcPr>
          <w:p w14:paraId="247BE32C" w14:textId="0C349984" w:rsidR="001D5FB6" w:rsidRDefault="001D5FB6" w:rsidP="001D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Describe the ways the cooperating </w:t>
            </w:r>
            <w:r>
              <w:rPr>
                <w:b/>
                <w:sz w:val="22"/>
                <w:szCs w:val="22"/>
              </w:rPr>
              <w:t>teacher uses literacy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strategies to:</w:t>
            </w:r>
          </w:p>
          <w:p w14:paraId="05B2A891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</w:p>
          <w:p w14:paraId="4216FDD1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Develop vocabulary/academic language:</w:t>
            </w:r>
          </w:p>
          <w:p w14:paraId="071420FB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</w:p>
          <w:p w14:paraId="2A41FFCC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</w:p>
          <w:p w14:paraId="40FEFAF1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</w:p>
          <w:p w14:paraId="10EDD47B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</w:p>
          <w:p w14:paraId="3D6445E9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</w:p>
          <w:p w14:paraId="4ADADD80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</w:p>
          <w:p w14:paraId="0EFD3FDD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reading/writing connections with content:</w:t>
            </w:r>
          </w:p>
          <w:p w14:paraId="2487B836" w14:textId="77777777" w:rsidR="001D5FB6" w:rsidRDefault="001D5FB6" w:rsidP="001D5FB6">
            <w:pPr>
              <w:rPr>
                <w:b/>
                <w:sz w:val="22"/>
                <w:szCs w:val="22"/>
              </w:rPr>
            </w:pPr>
          </w:p>
          <w:p w14:paraId="3FC6CB87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487ACAE4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497059E1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7634F988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6955CCB7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  <w:p w14:paraId="38905E7E" w14:textId="77777777" w:rsidR="001D5FB6" w:rsidRDefault="001D5FB6" w:rsidP="00745FF0">
            <w:pPr>
              <w:rPr>
                <w:b/>
                <w:sz w:val="22"/>
                <w:szCs w:val="22"/>
              </w:rPr>
            </w:pPr>
          </w:p>
        </w:tc>
      </w:tr>
      <w:tr w:rsidR="00205E83" w:rsidRPr="004D5E33" w14:paraId="0383A1BD" w14:textId="77777777" w:rsidTr="00205E83">
        <w:trPr>
          <w:trHeight w:val="526"/>
        </w:trPr>
        <w:tc>
          <w:tcPr>
            <w:tcW w:w="8928" w:type="dxa"/>
            <w:gridSpan w:val="3"/>
          </w:tcPr>
          <w:p w14:paraId="23EFDE74" w14:textId="77777777" w:rsidR="00205E83" w:rsidRPr="0032199B" w:rsidRDefault="00205E83" w:rsidP="00745FF0">
            <w:pPr>
              <w:rPr>
                <w:b/>
                <w:sz w:val="22"/>
                <w:szCs w:val="22"/>
              </w:rPr>
            </w:pPr>
            <w:r w:rsidRPr="0032199B">
              <w:rPr>
                <w:b/>
                <w:sz w:val="22"/>
                <w:szCs w:val="22"/>
              </w:rPr>
              <w:t xml:space="preserve">Describe </w:t>
            </w:r>
            <w:r w:rsidR="0032199B" w:rsidRPr="0032199B">
              <w:rPr>
                <w:b/>
                <w:sz w:val="22"/>
                <w:szCs w:val="22"/>
              </w:rPr>
              <w:t xml:space="preserve">observable evidence of </w:t>
            </w:r>
            <w:r w:rsidRPr="0032199B">
              <w:rPr>
                <w:b/>
                <w:sz w:val="22"/>
                <w:szCs w:val="22"/>
              </w:rPr>
              <w:t xml:space="preserve">how the teacher </w:t>
            </w:r>
            <w:r w:rsidR="0032199B" w:rsidRPr="0032199B">
              <w:rPr>
                <w:b/>
                <w:sz w:val="22"/>
                <w:szCs w:val="22"/>
              </w:rPr>
              <w:t>attempted to create a low-risk social environment that revealed a mutual respect among students</w:t>
            </w:r>
            <w:proofErr w:type="gramStart"/>
            <w:r w:rsidR="0032199B" w:rsidRPr="0032199B">
              <w:rPr>
                <w:b/>
                <w:sz w:val="22"/>
                <w:szCs w:val="22"/>
              </w:rPr>
              <w:t>.*</w:t>
            </w:r>
            <w:proofErr w:type="gramEnd"/>
          </w:p>
          <w:p w14:paraId="4435DEC3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61AFA86B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2ADCF8F3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7A474137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2353A741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5B442C6C" w14:textId="77777777" w:rsidR="00F72CAD" w:rsidRDefault="00F72CAD" w:rsidP="00745FF0">
            <w:pPr>
              <w:rPr>
                <w:sz w:val="20"/>
                <w:szCs w:val="20"/>
              </w:rPr>
            </w:pPr>
          </w:p>
          <w:p w14:paraId="7D460D92" w14:textId="77777777" w:rsidR="00F72CAD" w:rsidRDefault="00F72CAD" w:rsidP="00745FF0">
            <w:pPr>
              <w:rPr>
                <w:sz w:val="20"/>
                <w:szCs w:val="20"/>
              </w:rPr>
            </w:pPr>
          </w:p>
        </w:tc>
      </w:tr>
      <w:tr w:rsidR="0032199B" w:rsidRPr="004D5E33" w14:paraId="4735E1A2" w14:textId="77777777" w:rsidTr="00205E83">
        <w:trPr>
          <w:trHeight w:val="526"/>
        </w:trPr>
        <w:tc>
          <w:tcPr>
            <w:tcW w:w="8928" w:type="dxa"/>
            <w:gridSpan w:val="3"/>
          </w:tcPr>
          <w:p w14:paraId="6BE08156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the teacher link prior academic learning to new learning</w:t>
            </w:r>
            <w:proofErr w:type="gramStart"/>
            <w:r>
              <w:rPr>
                <w:b/>
                <w:sz w:val="22"/>
                <w:szCs w:val="22"/>
              </w:rPr>
              <w:t>?*</w:t>
            </w:r>
            <w:proofErr w:type="gramEnd"/>
          </w:p>
          <w:p w14:paraId="1ECEAA7E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796F6D20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42BA5E29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02BB165A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363FC358" w14:textId="77777777" w:rsidR="0032199B" w:rsidRPr="0032199B" w:rsidRDefault="0032199B" w:rsidP="00745FF0">
            <w:pPr>
              <w:rPr>
                <w:b/>
                <w:sz w:val="22"/>
                <w:szCs w:val="22"/>
              </w:rPr>
            </w:pPr>
          </w:p>
        </w:tc>
      </w:tr>
      <w:tr w:rsidR="0032199B" w:rsidRPr="004D5E33" w14:paraId="63C359A9" w14:textId="77777777" w:rsidTr="00205E83">
        <w:trPr>
          <w:trHeight w:val="526"/>
        </w:trPr>
        <w:tc>
          <w:tcPr>
            <w:tcW w:w="8928" w:type="dxa"/>
            <w:gridSpan w:val="3"/>
          </w:tcPr>
          <w:p w14:paraId="791DD572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the teacher engage students in learning tasks that address students’ skills to interpret or analyze accounts of historical events of social studies phenomenon</w:t>
            </w:r>
            <w:proofErr w:type="gramStart"/>
            <w:r>
              <w:rPr>
                <w:b/>
                <w:sz w:val="22"/>
                <w:szCs w:val="22"/>
              </w:rPr>
              <w:t>?*</w:t>
            </w:r>
            <w:proofErr w:type="gramEnd"/>
          </w:p>
          <w:p w14:paraId="08926F34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4C0C9DF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230D61C1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536BF8C3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0332DE6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674C152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78294EDD" w14:textId="77777777" w:rsidR="00EF5D58" w:rsidRDefault="00EF5D58" w:rsidP="00745FF0">
            <w:pPr>
              <w:rPr>
                <w:b/>
                <w:sz w:val="22"/>
                <w:szCs w:val="22"/>
              </w:rPr>
            </w:pPr>
          </w:p>
        </w:tc>
      </w:tr>
      <w:tr w:rsidR="0032199B" w:rsidRPr="004D5E33" w14:paraId="20971C4B" w14:textId="77777777" w:rsidTr="00205E83">
        <w:trPr>
          <w:trHeight w:val="526"/>
        </w:trPr>
        <w:tc>
          <w:tcPr>
            <w:tcW w:w="8928" w:type="dxa"/>
            <w:gridSpan w:val="3"/>
          </w:tcPr>
          <w:p w14:paraId="58539F74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the teacher elicit student responses that required analyses of interpretations of history/social studies sources or accounts</w:t>
            </w:r>
            <w:proofErr w:type="gramStart"/>
            <w:r>
              <w:rPr>
                <w:b/>
                <w:sz w:val="22"/>
                <w:szCs w:val="22"/>
              </w:rPr>
              <w:t>?*</w:t>
            </w:r>
            <w:proofErr w:type="gramEnd"/>
          </w:p>
          <w:p w14:paraId="1B191709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2C956B58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B43D5D9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46FDF96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1B9B817E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02E18424" w14:textId="77777777" w:rsidR="001D5FB6" w:rsidRDefault="001D5FB6" w:rsidP="0032199B">
            <w:pPr>
              <w:rPr>
                <w:b/>
                <w:sz w:val="22"/>
                <w:szCs w:val="22"/>
              </w:rPr>
            </w:pPr>
          </w:p>
        </w:tc>
      </w:tr>
      <w:tr w:rsidR="0032199B" w:rsidRPr="004D5E33" w14:paraId="05166AB2" w14:textId="77777777" w:rsidTr="00205E83">
        <w:trPr>
          <w:trHeight w:val="526"/>
        </w:trPr>
        <w:tc>
          <w:tcPr>
            <w:tcW w:w="8928" w:type="dxa"/>
            <w:gridSpan w:val="3"/>
          </w:tcPr>
          <w:p w14:paraId="60251A1A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the teacher prompt students to use evidence from sources to build and support their arguments</w:t>
            </w:r>
            <w:proofErr w:type="gramStart"/>
            <w:r>
              <w:rPr>
                <w:b/>
                <w:sz w:val="22"/>
                <w:szCs w:val="22"/>
              </w:rPr>
              <w:t>?*</w:t>
            </w:r>
            <w:proofErr w:type="gramEnd"/>
          </w:p>
          <w:p w14:paraId="0A673269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3405AD41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58D4588D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6555ED11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2C7488D5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0DB21D30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</w:tc>
      </w:tr>
      <w:tr w:rsidR="0032199B" w:rsidRPr="004D5E33" w14:paraId="148547F4" w14:textId="77777777" w:rsidTr="00205E83">
        <w:trPr>
          <w:trHeight w:val="526"/>
        </w:trPr>
        <w:tc>
          <w:tcPr>
            <w:tcW w:w="8928" w:type="dxa"/>
            <w:gridSpan w:val="3"/>
          </w:tcPr>
          <w:p w14:paraId="75A31600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what ways did the teacher meet the needs of either small groups of students or individual students with special needs</w:t>
            </w:r>
            <w:r w:rsidR="00EF5D58">
              <w:rPr>
                <w:b/>
                <w:sz w:val="22"/>
                <w:szCs w:val="22"/>
              </w:rPr>
              <w:t>?</w:t>
            </w:r>
          </w:p>
          <w:p w14:paraId="0C8FF9DC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0A712A24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326A69EA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37C37FAA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62055BC5" w14:textId="77777777" w:rsidR="001D5FB6" w:rsidRDefault="001D5FB6" w:rsidP="0032199B">
            <w:pPr>
              <w:rPr>
                <w:b/>
                <w:sz w:val="22"/>
                <w:szCs w:val="22"/>
              </w:rPr>
            </w:pPr>
          </w:p>
          <w:p w14:paraId="175C8B26" w14:textId="77777777" w:rsidR="001D5FB6" w:rsidRDefault="001D5FB6" w:rsidP="0032199B">
            <w:pPr>
              <w:rPr>
                <w:b/>
                <w:sz w:val="22"/>
                <w:szCs w:val="22"/>
              </w:rPr>
            </w:pPr>
          </w:p>
          <w:p w14:paraId="376E10BF" w14:textId="77777777" w:rsidR="001D5FB6" w:rsidRDefault="001D5FB6" w:rsidP="0032199B">
            <w:pPr>
              <w:rPr>
                <w:b/>
                <w:sz w:val="22"/>
                <w:szCs w:val="22"/>
              </w:rPr>
            </w:pPr>
          </w:p>
        </w:tc>
      </w:tr>
      <w:tr w:rsidR="00F72CAD" w:rsidRPr="004D5E33" w14:paraId="5E650C40" w14:textId="77777777" w:rsidTr="00205E83">
        <w:trPr>
          <w:trHeight w:val="526"/>
        </w:trPr>
        <w:tc>
          <w:tcPr>
            <w:tcW w:w="8928" w:type="dxa"/>
            <w:gridSpan w:val="3"/>
          </w:tcPr>
          <w:p w14:paraId="6593E4EA" w14:textId="75C1D3E6" w:rsidR="00F72CAD" w:rsidRDefault="00F72CAD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connections are you making between your content-literacy course (READ 3990) and activities you are seeing in the classroom?  (Be sure to provide specific examples).</w:t>
            </w:r>
          </w:p>
          <w:p w14:paraId="27EB182A" w14:textId="77777777" w:rsidR="00F72CAD" w:rsidRDefault="00F72CAD" w:rsidP="0032199B">
            <w:pPr>
              <w:rPr>
                <w:b/>
                <w:sz w:val="22"/>
                <w:szCs w:val="22"/>
              </w:rPr>
            </w:pPr>
          </w:p>
          <w:p w14:paraId="010AD59C" w14:textId="77777777" w:rsidR="00F72CAD" w:rsidRDefault="00F72CAD" w:rsidP="0032199B">
            <w:pPr>
              <w:rPr>
                <w:b/>
                <w:sz w:val="22"/>
                <w:szCs w:val="22"/>
              </w:rPr>
            </w:pPr>
          </w:p>
          <w:p w14:paraId="17B166B0" w14:textId="77777777" w:rsidR="00F72CAD" w:rsidRDefault="00F72CAD" w:rsidP="0032199B">
            <w:pPr>
              <w:rPr>
                <w:b/>
                <w:sz w:val="22"/>
                <w:szCs w:val="22"/>
              </w:rPr>
            </w:pPr>
          </w:p>
          <w:p w14:paraId="0BBD3D71" w14:textId="77777777" w:rsidR="00F72CAD" w:rsidRDefault="00F72CAD" w:rsidP="0032199B">
            <w:pPr>
              <w:rPr>
                <w:b/>
                <w:sz w:val="22"/>
                <w:szCs w:val="22"/>
              </w:rPr>
            </w:pPr>
          </w:p>
          <w:p w14:paraId="75EACC4F" w14:textId="77777777" w:rsidR="00F72CAD" w:rsidRDefault="00F72CAD" w:rsidP="0032199B">
            <w:pPr>
              <w:rPr>
                <w:b/>
                <w:sz w:val="22"/>
                <w:szCs w:val="22"/>
              </w:rPr>
            </w:pPr>
          </w:p>
          <w:p w14:paraId="029E8B8E" w14:textId="77777777" w:rsidR="00F72CAD" w:rsidRDefault="00F72CAD" w:rsidP="0032199B">
            <w:pPr>
              <w:rPr>
                <w:b/>
                <w:sz w:val="22"/>
                <w:szCs w:val="22"/>
              </w:rPr>
            </w:pPr>
          </w:p>
          <w:p w14:paraId="172AC21A" w14:textId="77777777" w:rsidR="001D5FB6" w:rsidRDefault="001D5FB6" w:rsidP="0032199B">
            <w:pPr>
              <w:rPr>
                <w:b/>
                <w:sz w:val="22"/>
                <w:szCs w:val="22"/>
              </w:rPr>
            </w:pPr>
          </w:p>
        </w:tc>
      </w:tr>
    </w:tbl>
    <w:p w14:paraId="582629F1" w14:textId="77777777" w:rsidR="00745FF0" w:rsidRDefault="0032199B" w:rsidP="0032199B">
      <w:r>
        <w:t xml:space="preserve">*Some wording taken directly from </w:t>
      </w:r>
      <w:proofErr w:type="spellStart"/>
      <w:r>
        <w:t>edTPA</w:t>
      </w:r>
      <w:proofErr w:type="spellEnd"/>
      <w:r>
        <w:t xml:space="preserve"> Secondary History/Social Studies Assessment Handbook, SCALE 2013.</w:t>
      </w:r>
    </w:p>
    <w:sectPr w:rsidR="00745FF0" w:rsidSect="00BC43A4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8C4A" w14:textId="77777777" w:rsidR="00AC460C" w:rsidRDefault="00AC460C" w:rsidP="00BC43A4">
      <w:r>
        <w:separator/>
      </w:r>
    </w:p>
  </w:endnote>
  <w:endnote w:type="continuationSeparator" w:id="0">
    <w:p w14:paraId="28A57F57" w14:textId="77777777" w:rsidR="00AC460C" w:rsidRDefault="00AC460C" w:rsidP="00BC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3D545" w14:textId="77777777" w:rsidR="00AC460C" w:rsidRDefault="00AC460C" w:rsidP="00BC43A4">
      <w:r>
        <w:separator/>
      </w:r>
    </w:p>
  </w:footnote>
  <w:footnote w:type="continuationSeparator" w:id="0">
    <w:p w14:paraId="452D1FC7" w14:textId="77777777" w:rsidR="00AC460C" w:rsidRDefault="00AC460C" w:rsidP="00BC4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7886" w14:textId="77777777" w:rsidR="00AC460C" w:rsidRDefault="00AC460C" w:rsidP="009527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77057" w14:textId="77777777" w:rsidR="00AC460C" w:rsidRDefault="00AC460C" w:rsidP="00BC43A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ECA9" w14:textId="77777777" w:rsidR="00AC460C" w:rsidRDefault="00AC460C" w:rsidP="009527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F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BD082D" w14:textId="77777777" w:rsidR="00AC460C" w:rsidRDefault="00AC460C" w:rsidP="00BC43A4">
    <w:pPr>
      <w:pStyle w:val="Header"/>
      <w:ind w:right="360"/>
      <w:jc w:val="right"/>
    </w:pPr>
    <w:r>
      <w:t>HIED TQP-FOI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F0"/>
    <w:rsid w:val="001A14F9"/>
    <w:rsid w:val="001D0198"/>
    <w:rsid w:val="001D5FB6"/>
    <w:rsid w:val="00205E83"/>
    <w:rsid w:val="0032199B"/>
    <w:rsid w:val="003B45E7"/>
    <w:rsid w:val="00745FF0"/>
    <w:rsid w:val="008243F9"/>
    <w:rsid w:val="00834F66"/>
    <w:rsid w:val="00952716"/>
    <w:rsid w:val="00AC460C"/>
    <w:rsid w:val="00BC1D75"/>
    <w:rsid w:val="00BC43A4"/>
    <w:rsid w:val="00EF5D58"/>
    <w:rsid w:val="00EF7BE3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7B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A4"/>
  </w:style>
  <w:style w:type="paragraph" w:styleId="Footer">
    <w:name w:val="footer"/>
    <w:basedOn w:val="Normal"/>
    <w:link w:val="FooterChar"/>
    <w:uiPriority w:val="99"/>
    <w:unhideWhenUsed/>
    <w:rsid w:val="00BC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A4"/>
  </w:style>
  <w:style w:type="character" w:styleId="PageNumber">
    <w:name w:val="page number"/>
    <w:basedOn w:val="DefaultParagraphFont"/>
    <w:uiPriority w:val="99"/>
    <w:semiHidden/>
    <w:unhideWhenUsed/>
    <w:rsid w:val="00BC43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A4"/>
  </w:style>
  <w:style w:type="paragraph" w:styleId="Footer">
    <w:name w:val="footer"/>
    <w:basedOn w:val="Normal"/>
    <w:link w:val="FooterChar"/>
    <w:uiPriority w:val="99"/>
    <w:unhideWhenUsed/>
    <w:rsid w:val="00BC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A4"/>
  </w:style>
  <w:style w:type="character" w:styleId="PageNumber">
    <w:name w:val="page number"/>
    <w:basedOn w:val="DefaultParagraphFont"/>
    <w:uiPriority w:val="99"/>
    <w:semiHidden/>
    <w:unhideWhenUsed/>
    <w:rsid w:val="00BC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287</Words>
  <Characters>1642</Characters>
  <Application>Microsoft Macintosh Word</Application>
  <DocSecurity>0</DocSecurity>
  <Lines>13</Lines>
  <Paragraphs>3</Paragraphs>
  <ScaleCrop>false</ScaleCrop>
  <Company>East Carolina University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administrator</cp:lastModifiedBy>
  <cp:revision>6</cp:revision>
  <dcterms:created xsi:type="dcterms:W3CDTF">2015-01-09T16:05:00Z</dcterms:created>
  <dcterms:modified xsi:type="dcterms:W3CDTF">2015-01-21T13:20:00Z</dcterms:modified>
</cp:coreProperties>
</file>